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7AF5" w14:textId="77777777" w:rsidR="00BA7E1B" w:rsidRPr="00667BF4" w:rsidRDefault="00BA7E1B" w:rsidP="00BA7E1B">
      <w:pPr>
        <w:jc w:val="center"/>
        <w:rPr>
          <w:b/>
          <w:color w:val="000000" w:themeColor="text1"/>
          <w:sz w:val="24"/>
          <w:szCs w:val="24"/>
        </w:rPr>
      </w:pPr>
      <w:r w:rsidRPr="00667BF4">
        <w:rPr>
          <w:b/>
          <w:color w:val="000000" w:themeColor="text1"/>
          <w:sz w:val="24"/>
          <w:szCs w:val="24"/>
        </w:rPr>
        <w:t>JOB DESCRIPTION</w:t>
      </w:r>
    </w:p>
    <w:p w14:paraId="22FBD416" w14:textId="1A7FEAB0" w:rsidR="00BA7E1B" w:rsidRPr="00667BF4" w:rsidRDefault="007D0C2A" w:rsidP="00BA7E1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FCRM Manager of Programs</w:t>
      </w:r>
      <w:r w:rsidR="00BA7E1B" w:rsidRPr="00667BF4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MP</w:t>
      </w:r>
      <w:r w:rsidR="00BA7E1B" w:rsidRPr="00667BF4">
        <w:rPr>
          <w:b/>
          <w:color w:val="000000" w:themeColor="text1"/>
          <w:sz w:val="24"/>
          <w:szCs w:val="24"/>
        </w:rPr>
        <w:t>)</w:t>
      </w:r>
    </w:p>
    <w:p w14:paraId="3204039E" w14:textId="61BDC7E0" w:rsidR="00BA7E1B" w:rsidRPr="00667BF4" w:rsidRDefault="007D0C2A" w:rsidP="00BA7E1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Revised: </w:t>
      </w:r>
      <w:r w:rsidR="00BC4F58">
        <w:rPr>
          <w:b/>
          <w:color w:val="000000" w:themeColor="text1"/>
          <w:sz w:val="24"/>
          <w:szCs w:val="24"/>
        </w:rPr>
        <w:t>September 2017</w:t>
      </w:r>
    </w:p>
    <w:p w14:paraId="5F0BA401" w14:textId="77777777" w:rsidR="00BA7E1B" w:rsidRPr="00667BF4" w:rsidRDefault="00BA7E1B" w:rsidP="00BA7E1B">
      <w:pPr>
        <w:jc w:val="center"/>
        <w:rPr>
          <w:b/>
          <w:color w:val="000000" w:themeColor="text1"/>
          <w:sz w:val="24"/>
          <w:szCs w:val="24"/>
        </w:rPr>
      </w:pPr>
      <w:r w:rsidRPr="00667BF4">
        <w:rPr>
          <w:b/>
          <w:color w:val="000000" w:themeColor="text1"/>
          <w:sz w:val="24"/>
          <w:szCs w:val="24"/>
        </w:rPr>
        <w:t xml:space="preserve"> </w:t>
      </w:r>
    </w:p>
    <w:p w14:paraId="2C757F75" w14:textId="77777777" w:rsidR="007B1127" w:rsidRDefault="00BA7E1B" w:rsidP="007B1127">
      <w:r w:rsidRPr="00667BF4">
        <w:rPr>
          <w:bCs/>
          <w:color w:val="000000" w:themeColor="text1"/>
          <w:sz w:val="24"/>
          <w:szCs w:val="24"/>
        </w:rPr>
        <w:t>This position reports directly to the Di</w:t>
      </w:r>
      <w:r w:rsidRPr="00667BF4">
        <w:rPr>
          <w:color w:val="000000" w:themeColor="text1"/>
          <w:sz w:val="24"/>
          <w:szCs w:val="24"/>
        </w:rPr>
        <w:t xml:space="preserve">rector of Fort Collins Rescue Mission.  </w:t>
      </w:r>
      <w:r w:rsidR="007B1127">
        <w:rPr>
          <w:color w:val="000000"/>
          <w:sz w:val="24"/>
          <w:szCs w:val="24"/>
        </w:rPr>
        <w:t xml:space="preserve">The purpose of this position is to assist in the management, direction, and oversight of all Shelter-based programming. </w:t>
      </w:r>
    </w:p>
    <w:p w14:paraId="0B421A68" w14:textId="2E0FBA94" w:rsidR="00BA7E1B" w:rsidRPr="00667BF4" w:rsidRDefault="007578FE" w:rsidP="00BA7E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specific responsibilities include, but are not limited to, the following:</w:t>
      </w:r>
    </w:p>
    <w:p w14:paraId="01FBD0FE" w14:textId="77777777" w:rsidR="00BA7E1B" w:rsidRPr="00667BF4" w:rsidRDefault="00BA7E1B" w:rsidP="00BA7E1B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1728"/>
        </w:tabs>
        <w:suppressAutoHyphens/>
        <w:rPr>
          <w:color w:val="000000" w:themeColor="text1"/>
          <w:sz w:val="24"/>
          <w:szCs w:val="24"/>
          <w:u w:val="single"/>
        </w:rPr>
      </w:pPr>
    </w:p>
    <w:p w14:paraId="348D3F25" w14:textId="77777777" w:rsidR="00BA7E1B" w:rsidRPr="00667BF4" w:rsidRDefault="00BA7E1B" w:rsidP="00BA7E1B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440"/>
          <w:tab w:val="left" w:pos="1728"/>
        </w:tabs>
        <w:suppressAutoHyphens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  <w:u w:val="single"/>
        </w:rPr>
        <w:t>RESPONSIBILITIES</w:t>
      </w:r>
      <w:r w:rsidRPr="00667BF4">
        <w:rPr>
          <w:color w:val="000000" w:themeColor="text1"/>
          <w:sz w:val="24"/>
          <w:szCs w:val="24"/>
        </w:rPr>
        <w:t>:</w:t>
      </w:r>
    </w:p>
    <w:p w14:paraId="29BC41FE" w14:textId="73BDA1C8" w:rsidR="00BA7E1B" w:rsidRPr="00667BF4" w:rsidRDefault="00BA7E1B" w:rsidP="00BA7E1B">
      <w:pPr>
        <w:numPr>
          <w:ilvl w:val="0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Shelter Program</w:t>
      </w:r>
      <w:r w:rsidR="00410C9C">
        <w:rPr>
          <w:color w:val="000000" w:themeColor="text1"/>
          <w:sz w:val="24"/>
          <w:szCs w:val="24"/>
        </w:rPr>
        <w:t xml:space="preserve"> (2</w:t>
      </w:r>
      <w:r w:rsidR="00EE595B">
        <w:rPr>
          <w:color w:val="000000" w:themeColor="text1"/>
          <w:sz w:val="24"/>
          <w:szCs w:val="24"/>
        </w:rPr>
        <w:t>0%</w:t>
      </w:r>
      <w:r w:rsidR="00410C9C">
        <w:rPr>
          <w:color w:val="000000" w:themeColor="text1"/>
          <w:sz w:val="24"/>
          <w:szCs w:val="24"/>
        </w:rPr>
        <w:t xml:space="preserve"> for now</w:t>
      </w:r>
      <w:r w:rsidR="00EE595B">
        <w:rPr>
          <w:color w:val="000000" w:themeColor="text1"/>
          <w:sz w:val="24"/>
          <w:szCs w:val="24"/>
        </w:rPr>
        <w:t>)</w:t>
      </w:r>
      <w:r w:rsidRPr="00667BF4">
        <w:rPr>
          <w:color w:val="000000" w:themeColor="text1"/>
          <w:sz w:val="24"/>
          <w:szCs w:val="24"/>
        </w:rPr>
        <w:t>:</w:t>
      </w:r>
    </w:p>
    <w:p w14:paraId="056E0532" w14:textId="16A91108" w:rsidR="00BA7E1B" w:rsidRPr="00667BF4" w:rsidRDefault="00957573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7D0C2A">
        <w:rPr>
          <w:color w:val="000000" w:themeColor="text1"/>
          <w:sz w:val="24"/>
          <w:szCs w:val="24"/>
        </w:rPr>
        <w:t xml:space="preserve">versee </w:t>
      </w:r>
      <w:r w:rsidR="00E31786">
        <w:rPr>
          <w:color w:val="000000" w:themeColor="text1"/>
          <w:sz w:val="24"/>
          <w:szCs w:val="24"/>
        </w:rPr>
        <w:t>both</w:t>
      </w:r>
      <w:r w:rsidR="007D0C2A">
        <w:rPr>
          <w:color w:val="000000" w:themeColor="text1"/>
          <w:sz w:val="24"/>
          <w:szCs w:val="24"/>
        </w:rPr>
        <w:t xml:space="preserve"> work dorm programs (male and female).</w:t>
      </w:r>
    </w:p>
    <w:p w14:paraId="2658DBD5" w14:textId="594ECB2F" w:rsidR="00BA7E1B" w:rsidRPr="00667BF4" w:rsidRDefault="00BA7E1B" w:rsidP="00BA7E1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Program Oversight</w:t>
      </w:r>
      <w:r w:rsidR="00410C9C">
        <w:rPr>
          <w:color w:val="000000" w:themeColor="text1"/>
          <w:sz w:val="24"/>
          <w:szCs w:val="24"/>
        </w:rPr>
        <w:t xml:space="preserve"> (6</w:t>
      </w:r>
      <w:r w:rsidR="00EE595B">
        <w:rPr>
          <w:color w:val="000000" w:themeColor="text1"/>
          <w:sz w:val="24"/>
          <w:szCs w:val="24"/>
        </w:rPr>
        <w:t>0%)</w:t>
      </w:r>
      <w:r w:rsidR="007D0C2A">
        <w:rPr>
          <w:color w:val="000000" w:themeColor="text1"/>
          <w:sz w:val="24"/>
          <w:szCs w:val="24"/>
        </w:rPr>
        <w:t>:</w:t>
      </w:r>
    </w:p>
    <w:p w14:paraId="7B9F76F9" w14:textId="3209AF07" w:rsidR="000D0465" w:rsidRDefault="003E2012" w:rsidP="00AC5CAC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Ensure that the message of </w:t>
      </w:r>
      <w:r w:rsidR="00410C9C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Mission</w:t>
      </w:r>
      <w:r w:rsidR="00410C9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“Jesus Saves”, John 3:16, remains the central theme of this initiative.</w:t>
      </w:r>
    </w:p>
    <w:p w14:paraId="62B566E2" w14:textId="1F606263" w:rsidR="00410C9C" w:rsidRPr="00667BF4" w:rsidRDefault="00410C9C" w:rsidP="00410C9C">
      <w:pPr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A60046">
        <w:rPr>
          <w:color w:val="000000" w:themeColor="text1"/>
          <w:sz w:val="24"/>
          <w:szCs w:val="24"/>
          <w:u w:val="single"/>
        </w:rPr>
        <w:t>Primarily</w:t>
      </w:r>
      <w:r>
        <w:rPr>
          <w:color w:val="000000" w:themeColor="text1"/>
          <w:sz w:val="24"/>
          <w:szCs w:val="24"/>
        </w:rPr>
        <w:t xml:space="preserve"> to carry a caseload or supervise the case management meetings and </w:t>
      </w:r>
      <w:r w:rsidRPr="00667BF4">
        <w:rPr>
          <w:color w:val="000000" w:themeColor="text1"/>
          <w:sz w:val="24"/>
          <w:szCs w:val="24"/>
        </w:rPr>
        <w:t xml:space="preserve">pastoral </w:t>
      </w:r>
      <w:r>
        <w:rPr>
          <w:color w:val="000000" w:themeColor="text1"/>
          <w:sz w:val="24"/>
          <w:szCs w:val="24"/>
        </w:rPr>
        <w:t>help of</w:t>
      </w:r>
      <w:r w:rsidRPr="00667BF4">
        <w:rPr>
          <w:color w:val="000000" w:themeColor="text1"/>
          <w:sz w:val="24"/>
          <w:szCs w:val="24"/>
        </w:rPr>
        <w:t xml:space="preserve"> Program Participants</w:t>
      </w:r>
      <w:r>
        <w:rPr>
          <w:color w:val="000000" w:themeColor="text1"/>
          <w:sz w:val="24"/>
          <w:szCs w:val="24"/>
        </w:rPr>
        <w:t xml:space="preserve">. This will include overseeing programmer’s case files and tracking/holding programmers accountable to program goals, the successful </w:t>
      </w:r>
      <w:r w:rsidRPr="00667BF4">
        <w:rPr>
          <w:color w:val="000000" w:themeColor="text1"/>
          <w:sz w:val="24"/>
          <w:szCs w:val="24"/>
        </w:rPr>
        <w:t>connect</w:t>
      </w:r>
      <w:r>
        <w:rPr>
          <w:color w:val="000000" w:themeColor="text1"/>
          <w:sz w:val="24"/>
          <w:szCs w:val="24"/>
        </w:rPr>
        <w:t>ion to outside resources and housing readiness.</w:t>
      </w:r>
    </w:p>
    <w:p w14:paraId="7AB0C1D1" w14:textId="6A08666F" w:rsidR="00A60046" w:rsidRPr="00AC5CAC" w:rsidRDefault="00A60046" w:rsidP="00AC5CAC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Uphold all DRM and FCRM policies and written agreements.</w:t>
      </w:r>
    </w:p>
    <w:p w14:paraId="39F649CE" w14:textId="66C0E390" w:rsidR="00BA7E1B" w:rsidRDefault="00BA7E1B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Serve as</w:t>
      </w:r>
      <w:r w:rsidR="00667BF4" w:rsidRPr="00667BF4">
        <w:rPr>
          <w:strike/>
          <w:color w:val="000000" w:themeColor="text1"/>
          <w:sz w:val="24"/>
          <w:szCs w:val="24"/>
        </w:rPr>
        <w:t xml:space="preserve"> </w:t>
      </w:r>
      <w:r w:rsidRPr="00667BF4">
        <w:rPr>
          <w:color w:val="000000" w:themeColor="text1"/>
          <w:sz w:val="24"/>
          <w:szCs w:val="24"/>
        </w:rPr>
        <w:t>onsite leadership</w:t>
      </w:r>
      <w:r w:rsidR="00957573">
        <w:rPr>
          <w:color w:val="000000" w:themeColor="text1"/>
          <w:sz w:val="24"/>
          <w:szCs w:val="24"/>
        </w:rPr>
        <w:t xml:space="preserve"> for </w:t>
      </w:r>
      <w:r w:rsidRPr="00667BF4">
        <w:rPr>
          <w:color w:val="000000" w:themeColor="text1"/>
          <w:sz w:val="24"/>
          <w:szCs w:val="24"/>
        </w:rPr>
        <w:t xml:space="preserve">program bed management, crisis intervention, enforcement of house rules, </w:t>
      </w:r>
      <w:r w:rsidR="00B63A95">
        <w:rPr>
          <w:color w:val="000000" w:themeColor="text1"/>
          <w:sz w:val="24"/>
          <w:szCs w:val="24"/>
        </w:rPr>
        <w:t xml:space="preserve">recruitment </w:t>
      </w:r>
      <w:r w:rsidRPr="00667BF4">
        <w:rPr>
          <w:color w:val="000000" w:themeColor="text1"/>
          <w:sz w:val="24"/>
          <w:szCs w:val="24"/>
        </w:rPr>
        <w:t>and implementation of discipline.</w:t>
      </w:r>
    </w:p>
    <w:p w14:paraId="387A2BFE" w14:textId="53FBD453" w:rsidR="00901F72" w:rsidRPr="00667BF4" w:rsidRDefault="00901F72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Wor</w:t>
      </w:r>
      <w:r w:rsidR="00957573">
        <w:rPr>
          <w:color w:val="000000" w:themeColor="text1"/>
          <w:sz w:val="24"/>
          <w:szCs w:val="24"/>
        </w:rPr>
        <w:t xml:space="preserve">k to ensure our </w:t>
      </w:r>
      <w:r w:rsidRPr="00667BF4">
        <w:rPr>
          <w:color w:val="000000" w:themeColor="text1"/>
          <w:sz w:val="24"/>
          <w:szCs w:val="24"/>
        </w:rPr>
        <w:t>program</w:t>
      </w:r>
      <w:r w:rsidR="00957573">
        <w:rPr>
          <w:color w:val="000000" w:themeColor="text1"/>
          <w:sz w:val="24"/>
          <w:szCs w:val="24"/>
        </w:rPr>
        <w:t>s are</w:t>
      </w:r>
      <w:r w:rsidRPr="00667BF4">
        <w:rPr>
          <w:color w:val="000000" w:themeColor="text1"/>
          <w:sz w:val="24"/>
          <w:szCs w:val="24"/>
        </w:rPr>
        <w:t xml:space="preserve"> full</w:t>
      </w:r>
      <w:r w:rsidR="00121510">
        <w:rPr>
          <w:color w:val="000000" w:themeColor="text1"/>
          <w:sz w:val="24"/>
          <w:szCs w:val="24"/>
        </w:rPr>
        <w:t>, referrals are happening, and that programmers</w:t>
      </w:r>
      <w:r w:rsidR="00957573">
        <w:rPr>
          <w:color w:val="000000" w:themeColor="text1"/>
          <w:sz w:val="24"/>
          <w:szCs w:val="24"/>
        </w:rPr>
        <w:t xml:space="preserve"> are </w:t>
      </w:r>
      <w:r w:rsidR="000D0465">
        <w:rPr>
          <w:color w:val="000000" w:themeColor="text1"/>
          <w:sz w:val="24"/>
          <w:szCs w:val="24"/>
        </w:rPr>
        <w:t xml:space="preserve">aware of </w:t>
      </w:r>
      <w:r w:rsidR="00957573">
        <w:rPr>
          <w:color w:val="000000" w:themeColor="text1"/>
          <w:sz w:val="24"/>
          <w:szCs w:val="24"/>
        </w:rPr>
        <w:t xml:space="preserve">all of </w:t>
      </w:r>
      <w:r w:rsidR="000D0465">
        <w:rPr>
          <w:color w:val="000000" w:themeColor="text1"/>
          <w:sz w:val="24"/>
          <w:szCs w:val="24"/>
        </w:rPr>
        <w:t>our program and facility procedures.</w:t>
      </w:r>
    </w:p>
    <w:p w14:paraId="0E120466" w14:textId="36E9A395" w:rsidR="00AC5CAC" w:rsidRPr="00667BF4" w:rsidRDefault="00AC5CAC" w:rsidP="00BA7E1B">
      <w:pPr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Help oversee any additional program case workers</w:t>
      </w:r>
      <w:r w:rsidR="007578FE">
        <w:rPr>
          <w:color w:val="000000" w:themeColor="text1"/>
          <w:sz w:val="24"/>
          <w:szCs w:val="24"/>
        </w:rPr>
        <w:t>, volunteers</w:t>
      </w:r>
      <w:r w:rsidR="00A60046">
        <w:rPr>
          <w:color w:val="000000" w:themeColor="text1"/>
          <w:sz w:val="24"/>
          <w:szCs w:val="24"/>
        </w:rPr>
        <w:t xml:space="preserve"> and/or interns.</w:t>
      </w:r>
    </w:p>
    <w:p w14:paraId="19510DC2" w14:textId="0EB9E80E" w:rsidR="00B63A95" w:rsidRPr="00AC5CAC" w:rsidRDefault="00B63A95" w:rsidP="00B63A95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Assist in t</w:t>
      </w:r>
      <w:r w:rsidRPr="00667BF4">
        <w:rPr>
          <w:color w:val="000000" w:themeColor="text1"/>
          <w:sz w:val="24"/>
          <w:szCs w:val="24"/>
        </w:rPr>
        <w:t>each</w:t>
      </w:r>
      <w:r>
        <w:rPr>
          <w:color w:val="000000" w:themeColor="text1"/>
          <w:sz w:val="24"/>
          <w:szCs w:val="24"/>
        </w:rPr>
        <w:t>ing</w:t>
      </w:r>
      <w:r w:rsidRPr="00667BF4">
        <w:rPr>
          <w:color w:val="000000" w:themeColor="text1"/>
          <w:sz w:val="24"/>
          <w:szCs w:val="24"/>
        </w:rPr>
        <w:t xml:space="preserve"> Bible Study and in </w:t>
      </w:r>
      <w:r>
        <w:rPr>
          <w:color w:val="000000" w:themeColor="text1"/>
          <w:sz w:val="24"/>
          <w:szCs w:val="24"/>
        </w:rPr>
        <w:t xml:space="preserve">teaching/recruiting for </w:t>
      </w:r>
      <w:r w:rsidRPr="00667BF4">
        <w:rPr>
          <w:color w:val="000000" w:themeColor="text1"/>
          <w:sz w:val="24"/>
          <w:szCs w:val="24"/>
        </w:rPr>
        <w:t>Li</w:t>
      </w:r>
      <w:r>
        <w:rPr>
          <w:color w:val="000000" w:themeColor="text1"/>
          <w:sz w:val="24"/>
          <w:szCs w:val="24"/>
        </w:rPr>
        <w:t xml:space="preserve">fe Skills workshops and process groups as </w:t>
      </w:r>
      <w:r w:rsidRPr="00667BF4">
        <w:rPr>
          <w:color w:val="000000" w:themeColor="text1"/>
          <w:sz w:val="24"/>
          <w:szCs w:val="24"/>
        </w:rPr>
        <w:t>needed.</w:t>
      </w:r>
    </w:p>
    <w:p w14:paraId="34E320B2" w14:textId="77777777" w:rsidR="00B63A95" w:rsidRPr="00AC5CAC" w:rsidRDefault="00B63A95" w:rsidP="00B63A95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2"/>
          <w:szCs w:val="22"/>
        </w:rPr>
        <w:t xml:space="preserve">Oversee the resolution of all Program Incident Reports (male and female). </w:t>
      </w:r>
    </w:p>
    <w:p w14:paraId="4B9D8797" w14:textId="565EA92D" w:rsidR="007D0C2A" w:rsidRPr="00667BF4" w:rsidRDefault="007D0C2A" w:rsidP="00BA7E1B">
      <w:pPr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 in the staging of </w:t>
      </w:r>
      <w:r w:rsidR="00683113">
        <w:rPr>
          <w:color w:val="000000" w:themeColor="text1"/>
          <w:sz w:val="24"/>
          <w:szCs w:val="24"/>
        </w:rPr>
        <w:t xml:space="preserve">FCRM </w:t>
      </w:r>
      <w:r>
        <w:rPr>
          <w:color w:val="000000" w:themeColor="text1"/>
          <w:sz w:val="24"/>
          <w:szCs w:val="24"/>
        </w:rPr>
        <w:t>NLP Stagers</w:t>
      </w:r>
      <w:r w:rsidR="003E2012">
        <w:rPr>
          <w:color w:val="000000" w:themeColor="text1"/>
          <w:sz w:val="24"/>
          <w:szCs w:val="24"/>
        </w:rPr>
        <w:t xml:space="preserve"> waiting on the long-term rehabilitation programs</w:t>
      </w:r>
      <w:r>
        <w:rPr>
          <w:color w:val="000000" w:themeColor="text1"/>
          <w:sz w:val="24"/>
          <w:szCs w:val="24"/>
        </w:rPr>
        <w:t>.</w:t>
      </w:r>
      <w:r w:rsidR="005F7C44">
        <w:rPr>
          <w:color w:val="000000" w:themeColor="text1"/>
          <w:sz w:val="24"/>
          <w:szCs w:val="24"/>
        </w:rPr>
        <w:t xml:space="preserve">  This may include</w:t>
      </w:r>
      <w:r w:rsidR="003A6CA0">
        <w:rPr>
          <w:color w:val="000000" w:themeColor="text1"/>
          <w:sz w:val="24"/>
          <w:szCs w:val="24"/>
        </w:rPr>
        <w:t xml:space="preserve"> engagement</w:t>
      </w:r>
      <w:r w:rsidR="005F7C44">
        <w:rPr>
          <w:color w:val="000000" w:themeColor="text1"/>
          <w:sz w:val="24"/>
          <w:szCs w:val="24"/>
        </w:rPr>
        <w:t xml:space="preserve"> </w:t>
      </w:r>
      <w:r w:rsidR="003A6CA0">
        <w:rPr>
          <w:color w:val="000000" w:themeColor="text1"/>
          <w:sz w:val="24"/>
          <w:szCs w:val="24"/>
        </w:rPr>
        <w:t xml:space="preserve">with them </w:t>
      </w:r>
      <w:r w:rsidR="005F7C44">
        <w:rPr>
          <w:color w:val="000000" w:themeColor="text1"/>
          <w:sz w:val="24"/>
          <w:szCs w:val="24"/>
        </w:rPr>
        <w:t xml:space="preserve">in programmatic and assessment activities. </w:t>
      </w:r>
    </w:p>
    <w:p w14:paraId="3865F1DE" w14:textId="430ABEA6" w:rsidR="00AC5CAC" w:rsidRDefault="00AC5CAC" w:rsidP="00BA7E1B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Help in the assessment of our programs</w:t>
      </w:r>
      <w:r w:rsidR="00A60046">
        <w:rPr>
          <w:color w:val="000000" w:themeColor="text1"/>
          <w:sz w:val="24"/>
          <w:szCs w:val="24"/>
        </w:rPr>
        <w:t>, identifying outcome roadblocks,</w:t>
      </w:r>
      <w:r>
        <w:rPr>
          <w:color w:val="000000" w:themeColor="text1"/>
          <w:sz w:val="24"/>
          <w:szCs w:val="24"/>
        </w:rPr>
        <w:t xml:space="preserve"> and assist</w:t>
      </w:r>
      <w:r w:rsidR="002013A5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in the changing/development of steps that set our programmers up for success.</w:t>
      </w:r>
      <w:r w:rsidRPr="00667BF4">
        <w:rPr>
          <w:color w:val="000000" w:themeColor="text1"/>
          <w:sz w:val="24"/>
          <w:szCs w:val="24"/>
        </w:rPr>
        <w:t xml:space="preserve"> </w:t>
      </w:r>
    </w:p>
    <w:p w14:paraId="228041E7" w14:textId="27046EE2" w:rsidR="007578FE" w:rsidRDefault="007578FE" w:rsidP="00BA7E1B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Maintain confidentiality when dealing with </w:t>
      </w:r>
      <w:r w:rsidR="002013A5">
        <w:rPr>
          <w:color w:val="000000" w:themeColor="text1"/>
          <w:sz w:val="24"/>
          <w:szCs w:val="24"/>
        </w:rPr>
        <w:t>programmers and their</w:t>
      </w:r>
      <w:r>
        <w:rPr>
          <w:color w:val="000000" w:themeColor="text1"/>
          <w:sz w:val="24"/>
          <w:szCs w:val="24"/>
        </w:rPr>
        <w:t xml:space="preserve"> information.</w:t>
      </w:r>
    </w:p>
    <w:p w14:paraId="0E0C35C0" w14:textId="5645AA06" w:rsidR="00BA7E1B" w:rsidRPr="00A60046" w:rsidRDefault="00A60046" w:rsidP="00A60046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 with the DRM Database Management Team to ensure we are t</w:t>
      </w:r>
      <w:r w:rsidR="00BA7E1B" w:rsidRPr="00A60046">
        <w:rPr>
          <w:color w:val="000000" w:themeColor="text1"/>
          <w:sz w:val="24"/>
          <w:szCs w:val="24"/>
        </w:rPr>
        <w:t>rack</w:t>
      </w:r>
      <w:r>
        <w:rPr>
          <w:color w:val="000000" w:themeColor="text1"/>
          <w:sz w:val="24"/>
          <w:szCs w:val="24"/>
        </w:rPr>
        <w:t>ing</w:t>
      </w:r>
      <w:r w:rsidR="00BA7E1B" w:rsidRPr="00A60046">
        <w:rPr>
          <w:color w:val="000000" w:themeColor="text1"/>
          <w:sz w:val="24"/>
          <w:szCs w:val="24"/>
        </w:rPr>
        <w:t xml:space="preserve"> all </w:t>
      </w:r>
      <w:r w:rsidR="002013A5">
        <w:rPr>
          <w:color w:val="000000" w:themeColor="text1"/>
          <w:sz w:val="24"/>
          <w:szCs w:val="24"/>
        </w:rPr>
        <w:t xml:space="preserve">relevant </w:t>
      </w:r>
      <w:r w:rsidR="00BA7E1B" w:rsidRPr="00A60046">
        <w:rPr>
          <w:color w:val="000000" w:themeColor="text1"/>
          <w:sz w:val="24"/>
          <w:szCs w:val="24"/>
        </w:rPr>
        <w:t xml:space="preserve">program </w:t>
      </w:r>
      <w:r w:rsidR="00683113" w:rsidRPr="00A60046">
        <w:rPr>
          <w:color w:val="000000" w:themeColor="text1"/>
          <w:sz w:val="24"/>
          <w:szCs w:val="24"/>
        </w:rPr>
        <w:t xml:space="preserve">related </w:t>
      </w:r>
      <w:r w:rsidR="00BA7E1B" w:rsidRPr="00A60046">
        <w:rPr>
          <w:color w:val="000000" w:themeColor="text1"/>
          <w:sz w:val="24"/>
          <w:szCs w:val="24"/>
        </w:rPr>
        <w:t>information in SCRIBE</w:t>
      </w:r>
      <w:r w:rsidRPr="00A60046">
        <w:rPr>
          <w:color w:val="000000" w:themeColor="text1"/>
          <w:sz w:val="24"/>
          <w:szCs w:val="24"/>
        </w:rPr>
        <w:t xml:space="preserve"> (</w:t>
      </w:r>
      <w:r w:rsidR="002013A5">
        <w:rPr>
          <w:color w:val="000000" w:themeColor="text1"/>
          <w:sz w:val="24"/>
          <w:szCs w:val="24"/>
        </w:rPr>
        <w:t xml:space="preserve">e.g., </w:t>
      </w:r>
      <w:r>
        <w:rPr>
          <w:color w:val="000000" w:themeColor="text1"/>
          <w:sz w:val="24"/>
          <w:szCs w:val="24"/>
        </w:rPr>
        <w:t xml:space="preserve">evaluation points and reports, </w:t>
      </w:r>
      <w:r w:rsidRPr="00A60046">
        <w:rPr>
          <w:color w:val="000000" w:themeColor="text1"/>
          <w:sz w:val="24"/>
          <w:szCs w:val="24"/>
        </w:rPr>
        <w:t>goals, case notes, progress, enrollments, etc.)</w:t>
      </w:r>
      <w:r w:rsidR="00BA7E1B" w:rsidRPr="00A60046">
        <w:rPr>
          <w:color w:val="000000" w:themeColor="text1"/>
          <w:sz w:val="24"/>
          <w:szCs w:val="24"/>
        </w:rPr>
        <w:t>.</w:t>
      </w:r>
    </w:p>
    <w:p w14:paraId="08F2180C" w14:textId="30C66CFD" w:rsidR="00BA7E1B" w:rsidRPr="00667BF4" w:rsidRDefault="00BA7E1B" w:rsidP="00BA7E1B">
      <w:pPr>
        <w:numPr>
          <w:ilvl w:val="0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Operations and Administrative Duties</w:t>
      </w:r>
      <w:r w:rsidR="00EE595B">
        <w:rPr>
          <w:color w:val="000000" w:themeColor="text1"/>
          <w:sz w:val="24"/>
          <w:szCs w:val="24"/>
        </w:rPr>
        <w:t xml:space="preserve"> (20%)</w:t>
      </w:r>
      <w:r w:rsidRPr="00667BF4">
        <w:rPr>
          <w:color w:val="000000" w:themeColor="text1"/>
          <w:sz w:val="24"/>
          <w:szCs w:val="24"/>
        </w:rPr>
        <w:t>:</w:t>
      </w:r>
    </w:p>
    <w:p w14:paraId="4A913EBA" w14:textId="3FDAB437" w:rsidR="00BA7E1B" w:rsidRPr="00667BF4" w:rsidRDefault="00BF4BC0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 xml:space="preserve">Assist with the </w:t>
      </w:r>
      <w:r w:rsidR="00BA7E1B" w:rsidRPr="00667BF4">
        <w:rPr>
          <w:color w:val="000000" w:themeColor="text1"/>
          <w:sz w:val="24"/>
          <w:szCs w:val="24"/>
        </w:rPr>
        <w:t xml:space="preserve">basic operational responsibility to ensure the </w:t>
      </w:r>
      <w:r w:rsidR="00667BF4" w:rsidRPr="00667BF4">
        <w:rPr>
          <w:color w:val="000000" w:themeColor="text1"/>
          <w:sz w:val="24"/>
          <w:szCs w:val="24"/>
        </w:rPr>
        <w:t xml:space="preserve">Fort Collins </w:t>
      </w:r>
      <w:r w:rsidR="00BA7E1B" w:rsidRPr="00667BF4">
        <w:rPr>
          <w:color w:val="000000" w:themeColor="text1"/>
          <w:sz w:val="24"/>
          <w:szCs w:val="24"/>
        </w:rPr>
        <w:t>Rescue Mission continues its good name in the community by providing the work hours needed to receive donations and serve the poor and needy with</w:t>
      </w:r>
      <w:r w:rsidR="00121510">
        <w:rPr>
          <w:color w:val="000000" w:themeColor="text1"/>
          <w:sz w:val="24"/>
          <w:szCs w:val="24"/>
        </w:rPr>
        <w:t xml:space="preserve"> self,</w:t>
      </w:r>
      <w:r w:rsidR="00BA7E1B" w:rsidRPr="00667BF4">
        <w:rPr>
          <w:color w:val="000000" w:themeColor="text1"/>
          <w:sz w:val="24"/>
          <w:szCs w:val="24"/>
        </w:rPr>
        <w:t xml:space="preserve"> residents and volunteers.</w:t>
      </w:r>
    </w:p>
    <w:p w14:paraId="41205284" w14:textId="046F9CAC" w:rsidR="00BA7E1B" w:rsidRDefault="00683113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Come ready to participate in and h</w:t>
      </w:r>
      <w:r w:rsidR="007D0C2A">
        <w:rPr>
          <w:color w:val="000000" w:themeColor="text1"/>
          <w:sz w:val="24"/>
          <w:szCs w:val="24"/>
        </w:rPr>
        <w:t>elp o</w:t>
      </w:r>
      <w:r w:rsidR="00BA7E1B" w:rsidRPr="00667BF4">
        <w:rPr>
          <w:color w:val="000000" w:themeColor="text1"/>
          <w:sz w:val="24"/>
          <w:szCs w:val="24"/>
        </w:rPr>
        <w:t>versee the</w:t>
      </w:r>
      <w:r w:rsidR="007D0C2A">
        <w:rPr>
          <w:color w:val="000000" w:themeColor="text1"/>
          <w:sz w:val="24"/>
          <w:szCs w:val="24"/>
        </w:rPr>
        <w:t xml:space="preserve"> weekly </w:t>
      </w:r>
      <w:r>
        <w:rPr>
          <w:color w:val="000000" w:themeColor="text1"/>
          <w:sz w:val="24"/>
          <w:szCs w:val="24"/>
        </w:rPr>
        <w:t xml:space="preserve">program </w:t>
      </w:r>
      <w:r w:rsidR="007D0C2A">
        <w:rPr>
          <w:color w:val="000000" w:themeColor="text1"/>
          <w:sz w:val="24"/>
          <w:szCs w:val="24"/>
        </w:rPr>
        <w:t>case management meetings</w:t>
      </w:r>
      <w:r w:rsidR="00BA7E1B" w:rsidRPr="00667BF4">
        <w:rPr>
          <w:color w:val="000000" w:themeColor="text1"/>
          <w:sz w:val="24"/>
          <w:szCs w:val="24"/>
        </w:rPr>
        <w:t>.</w:t>
      </w:r>
    </w:p>
    <w:p w14:paraId="7D8B6246" w14:textId="49988DB5" w:rsidR="007D0C2A" w:rsidRPr="00667BF4" w:rsidRDefault="006713B0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Assist in the Supervision</w:t>
      </w:r>
      <w:r w:rsidR="007D0C2A">
        <w:rPr>
          <w:color w:val="000000" w:themeColor="text1"/>
          <w:sz w:val="24"/>
          <w:szCs w:val="24"/>
        </w:rPr>
        <w:t xml:space="preserve"> </w:t>
      </w:r>
      <w:r w:rsidR="002013A5">
        <w:rPr>
          <w:color w:val="000000" w:themeColor="text1"/>
          <w:sz w:val="24"/>
          <w:szCs w:val="24"/>
        </w:rPr>
        <w:t xml:space="preserve">of </w:t>
      </w:r>
      <w:r w:rsidR="007D0C2A">
        <w:rPr>
          <w:color w:val="000000" w:themeColor="text1"/>
          <w:sz w:val="24"/>
          <w:szCs w:val="24"/>
        </w:rPr>
        <w:t>the women’</w:t>
      </w:r>
      <w:r w:rsidR="000D0465">
        <w:rPr>
          <w:color w:val="000000" w:themeColor="text1"/>
          <w:sz w:val="24"/>
          <w:szCs w:val="24"/>
        </w:rPr>
        <w:t>s program staff</w:t>
      </w:r>
      <w:r w:rsidR="007D0C2A">
        <w:rPr>
          <w:color w:val="000000" w:themeColor="text1"/>
          <w:sz w:val="24"/>
          <w:szCs w:val="24"/>
        </w:rPr>
        <w:t xml:space="preserve"> </w:t>
      </w:r>
      <w:r w:rsidR="003E2012">
        <w:rPr>
          <w:color w:val="000000" w:themeColor="text1"/>
          <w:sz w:val="24"/>
          <w:szCs w:val="24"/>
        </w:rPr>
        <w:t>to oversee performance issues, including the annual performance review process</w:t>
      </w:r>
      <w:r w:rsidR="000D0465">
        <w:rPr>
          <w:color w:val="000000" w:themeColor="text1"/>
          <w:sz w:val="24"/>
          <w:szCs w:val="24"/>
        </w:rPr>
        <w:t>.</w:t>
      </w:r>
    </w:p>
    <w:p w14:paraId="0D985FEE" w14:textId="77777777" w:rsidR="002013A5" w:rsidRDefault="002013A5" w:rsidP="002013A5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 regularly with other departments to handle coinciding needs, conflicts and </w:t>
      </w:r>
      <w:r w:rsidRPr="00EE595B">
        <w:rPr>
          <w:color w:val="000000" w:themeColor="text1"/>
          <w:sz w:val="24"/>
          <w:szCs w:val="24"/>
        </w:rPr>
        <w:t>communication concerns.</w:t>
      </w:r>
    </w:p>
    <w:p w14:paraId="100A6FD7" w14:textId="545B8D67" w:rsidR="00BA7E1B" w:rsidRDefault="00BA7E1B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lastRenderedPageBreak/>
        <w:t xml:space="preserve">Manage </w:t>
      </w:r>
      <w:r w:rsidR="002013A5">
        <w:rPr>
          <w:color w:val="000000" w:themeColor="text1"/>
          <w:sz w:val="24"/>
          <w:szCs w:val="24"/>
        </w:rPr>
        <w:t xml:space="preserve">the </w:t>
      </w:r>
      <w:r w:rsidR="003E2012">
        <w:rPr>
          <w:color w:val="000000" w:themeColor="text1"/>
          <w:sz w:val="24"/>
          <w:szCs w:val="24"/>
        </w:rPr>
        <w:t>shelter</w:t>
      </w:r>
      <w:r w:rsidRPr="00667BF4">
        <w:rPr>
          <w:color w:val="000000" w:themeColor="text1"/>
          <w:sz w:val="24"/>
          <w:szCs w:val="24"/>
        </w:rPr>
        <w:t xml:space="preserve"> in the absence of the FCRM Director</w:t>
      </w:r>
      <w:r w:rsidR="003E2012">
        <w:rPr>
          <w:color w:val="000000" w:themeColor="text1"/>
          <w:sz w:val="24"/>
          <w:szCs w:val="24"/>
        </w:rPr>
        <w:t xml:space="preserve"> and/or </w:t>
      </w:r>
      <w:r w:rsidR="002013A5">
        <w:rPr>
          <w:color w:val="000000" w:themeColor="text1"/>
          <w:sz w:val="24"/>
          <w:szCs w:val="24"/>
        </w:rPr>
        <w:t>Shelter</w:t>
      </w:r>
      <w:r w:rsidR="003E2012">
        <w:rPr>
          <w:color w:val="000000" w:themeColor="text1"/>
          <w:sz w:val="24"/>
          <w:szCs w:val="24"/>
        </w:rPr>
        <w:t xml:space="preserve"> Supervisor</w:t>
      </w:r>
      <w:r w:rsidRPr="00667BF4">
        <w:rPr>
          <w:color w:val="000000" w:themeColor="text1"/>
          <w:sz w:val="24"/>
          <w:szCs w:val="24"/>
        </w:rPr>
        <w:t xml:space="preserve"> – standing in for various meetings, covering job responsibilities during extended absences, etc.</w:t>
      </w:r>
    </w:p>
    <w:p w14:paraId="27668CA7" w14:textId="154DC45E" w:rsidR="000D0465" w:rsidRDefault="000D0465" w:rsidP="00BA7E1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 with other DRM staff to ensure newsletter, </w:t>
      </w:r>
      <w:r w:rsidR="005F7C44">
        <w:rPr>
          <w:color w:val="000000" w:themeColor="text1"/>
          <w:sz w:val="24"/>
          <w:szCs w:val="24"/>
        </w:rPr>
        <w:t xml:space="preserve">HR, </w:t>
      </w:r>
      <w:r>
        <w:rPr>
          <w:color w:val="000000" w:themeColor="text1"/>
          <w:sz w:val="24"/>
          <w:szCs w:val="24"/>
        </w:rPr>
        <w:t>PR and developmental needs are met.</w:t>
      </w:r>
    </w:p>
    <w:p w14:paraId="4D30F68F" w14:textId="63A6EDA6" w:rsidR="00EE595B" w:rsidRPr="00EE595B" w:rsidRDefault="00EE595B" w:rsidP="00EE595B">
      <w:pPr>
        <w:numPr>
          <w:ilvl w:val="1"/>
          <w:numId w:val="2"/>
        </w:num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Additional duties as assigned by the Director</w:t>
      </w:r>
      <w:r w:rsidR="000259C8">
        <w:rPr>
          <w:color w:val="000000" w:themeColor="text1"/>
          <w:sz w:val="24"/>
          <w:szCs w:val="24"/>
        </w:rPr>
        <w:t xml:space="preserve"> or DRM Senior Leadership Team</w:t>
      </w:r>
      <w:r>
        <w:rPr>
          <w:color w:val="000000" w:themeColor="text1"/>
          <w:sz w:val="24"/>
          <w:szCs w:val="24"/>
        </w:rPr>
        <w:t>.</w:t>
      </w:r>
    </w:p>
    <w:p w14:paraId="7B71556E" w14:textId="77777777" w:rsidR="00BA7E1B" w:rsidRPr="00667BF4" w:rsidRDefault="00BA7E1B" w:rsidP="00BA7E1B">
      <w:pPr>
        <w:pStyle w:val="Heading4"/>
        <w:rPr>
          <w:color w:val="000000" w:themeColor="text1"/>
          <w:sz w:val="22"/>
          <w:szCs w:val="22"/>
        </w:rPr>
      </w:pPr>
    </w:p>
    <w:p w14:paraId="45E7645B" w14:textId="77777777" w:rsidR="00BA7E1B" w:rsidRPr="00667BF4" w:rsidRDefault="00BA7E1B" w:rsidP="00BA7E1B">
      <w:pPr>
        <w:pStyle w:val="Heading2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67BF4">
        <w:rPr>
          <w:rFonts w:ascii="Times New Roman" w:hAnsi="Times New Roman"/>
          <w:color w:val="000000" w:themeColor="text1"/>
          <w:sz w:val="24"/>
          <w:szCs w:val="24"/>
        </w:rPr>
        <w:t>QUALIFICATIONS:</w:t>
      </w:r>
    </w:p>
    <w:p w14:paraId="011DDF1F" w14:textId="0376C052" w:rsidR="005E7795" w:rsidRPr="00667BF4" w:rsidRDefault="005E7795" w:rsidP="005E7795">
      <w:pPr>
        <w:pStyle w:val="BodyText2"/>
        <w:numPr>
          <w:ilvl w:val="0"/>
          <w:numId w:val="1"/>
        </w:numPr>
        <w:ind w:left="480"/>
        <w:jc w:val="left"/>
        <w:rPr>
          <w:color w:val="000000" w:themeColor="text1"/>
          <w:szCs w:val="24"/>
        </w:rPr>
      </w:pPr>
      <w:r w:rsidRPr="00667BF4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Manager of Programs</w:t>
      </w:r>
      <w:r w:rsidRPr="00667BF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(MP) </w:t>
      </w:r>
      <w:r w:rsidRPr="00667BF4">
        <w:rPr>
          <w:color w:val="000000" w:themeColor="text1"/>
          <w:szCs w:val="24"/>
        </w:rPr>
        <w:t>is an exempt position of the Denver Rescue Mission and must hold to the doctrine and Constitution/By-Laws of th</w:t>
      </w:r>
      <w:r>
        <w:rPr>
          <w:color w:val="000000" w:themeColor="text1"/>
          <w:szCs w:val="24"/>
        </w:rPr>
        <w:t>e Denver Rescue Mission.  The MP</w:t>
      </w:r>
      <w:r w:rsidRPr="00667BF4">
        <w:rPr>
          <w:color w:val="000000" w:themeColor="text1"/>
          <w:szCs w:val="24"/>
        </w:rPr>
        <w:t xml:space="preserve"> must be willing to sign and abide by the Denver Rescue Mission Statement of Faith</w:t>
      </w:r>
      <w:r>
        <w:rPr>
          <w:color w:val="000000" w:themeColor="text1"/>
          <w:szCs w:val="24"/>
        </w:rPr>
        <w:t>, doctrinal statement and ministry principles.</w:t>
      </w:r>
    </w:p>
    <w:p w14:paraId="31A22B20" w14:textId="7F0D5C86" w:rsidR="001E58F7" w:rsidRDefault="000F58A3" w:rsidP="00BA7E1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1E58F7">
        <w:rPr>
          <w:color w:val="000000" w:themeColor="text1"/>
          <w:sz w:val="24"/>
          <w:szCs w:val="24"/>
        </w:rPr>
        <w:t xml:space="preserve">revious experience in a related field </w:t>
      </w:r>
      <w:r w:rsidR="00957573">
        <w:rPr>
          <w:color w:val="000000" w:themeColor="text1"/>
          <w:sz w:val="24"/>
          <w:szCs w:val="24"/>
        </w:rPr>
        <w:t xml:space="preserve">is </w:t>
      </w:r>
      <w:r w:rsidR="001E58F7">
        <w:rPr>
          <w:color w:val="000000" w:themeColor="text1"/>
          <w:sz w:val="24"/>
          <w:szCs w:val="24"/>
        </w:rPr>
        <w:t xml:space="preserve">preferred </w:t>
      </w:r>
    </w:p>
    <w:p w14:paraId="5901D997" w14:textId="53D0D528" w:rsidR="00BA7E1B" w:rsidRPr="00667BF4" w:rsidRDefault="001E58F7" w:rsidP="00BA7E1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0F58A3">
        <w:rPr>
          <w:color w:val="000000" w:themeColor="text1"/>
          <w:sz w:val="24"/>
          <w:szCs w:val="24"/>
        </w:rPr>
        <w:t xml:space="preserve">roven counseling/case management ability: </w:t>
      </w:r>
      <w:r w:rsidR="00BA7E1B" w:rsidRPr="00667BF4">
        <w:rPr>
          <w:color w:val="000000" w:themeColor="text1"/>
          <w:sz w:val="24"/>
          <w:szCs w:val="24"/>
        </w:rPr>
        <w:t xml:space="preserve">B.A. or comparable degree in Social Work or related field – or equivalent work experience. </w:t>
      </w:r>
    </w:p>
    <w:p w14:paraId="37054A3A" w14:textId="4EE1D380" w:rsidR="00BA7E1B" w:rsidRDefault="00BA7E1B" w:rsidP="00BA7E1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 xml:space="preserve">Previous </w:t>
      </w:r>
      <w:r w:rsidR="00402AC9">
        <w:rPr>
          <w:color w:val="000000" w:themeColor="text1"/>
          <w:sz w:val="24"/>
          <w:szCs w:val="24"/>
        </w:rPr>
        <w:t>successful people and process management experience</w:t>
      </w:r>
      <w:r w:rsidRPr="00667BF4">
        <w:rPr>
          <w:color w:val="000000" w:themeColor="text1"/>
          <w:sz w:val="24"/>
          <w:szCs w:val="24"/>
        </w:rPr>
        <w:t>.</w:t>
      </w:r>
    </w:p>
    <w:p w14:paraId="471A2721" w14:textId="0A251214" w:rsidR="00B63A95" w:rsidRDefault="001E58F7" w:rsidP="00BA7E1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Compassionate, humble and</w:t>
      </w:r>
      <w:r w:rsidR="00B63A95">
        <w:rPr>
          <w:color w:val="000000" w:themeColor="text1"/>
          <w:sz w:val="24"/>
          <w:szCs w:val="24"/>
        </w:rPr>
        <w:t xml:space="preserve"> friendly (a great attitude and a true team player).</w:t>
      </w:r>
    </w:p>
    <w:p w14:paraId="586A3565" w14:textId="38A2DCC3" w:rsidR="001E58F7" w:rsidRPr="00667BF4" w:rsidRDefault="001E58F7" w:rsidP="001E58F7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Must be a Christian holding to the beliefs set forth in the doctrinal statement, expres</w:t>
      </w:r>
      <w:r>
        <w:rPr>
          <w:color w:val="000000" w:themeColor="text1"/>
          <w:sz w:val="24"/>
          <w:szCs w:val="24"/>
        </w:rPr>
        <w:t xml:space="preserve">sed by a personal testimony and </w:t>
      </w:r>
      <w:r w:rsidR="00A60046">
        <w:rPr>
          <w:color w:val="000000" w:themeColor="text1"/>
          <w:sz w:val="24"/>
          <w:szCs w:val="24"/>
        </w:rPr>
        <w:t xml:space="preserve">quality </w:t>
      </w:r>
      <w:r w:rsidRPr="00667BF4">
        <w:rPr>
          <w:color w:val="000000" w:themeColor="text1"/>
          <w:sz w:val="24"/>
          <w:szCs w:val="24"/>
        </w:rPr>
        <w:t>Christian conduct.</w:t>
      </w:r>
      <w:r>
        <w:rPr>
          <w:color w:val="000000" w:themeColor="text1"/>
          <w:sz w:val="24"/>
          <w:szCs w:val="24"/>
        </w:rPr>
        <w:t xml:space="preserve"> Able to function as a positive spiritual leader at FCRM.</w:t>
      </w:r>
      <w:r w:rsidRPr="00667BF4">
        <w:rPr>
          <w:color w:val="000000" w:themeColor="text1"/>
          <w:sz w:val="24"/>
          <w:szCs w:val="24"/>
        </w:rPr>
        <w:t xml:space="preserve"> </w:t>
      </w:r>
    </w:p>
    <w:p w14:paraId="1F9C7403" w14:textId="7837C428" w:rsidR="001E58F7" w:rsidRDefault="00D80F37" w:rsidP="001E58F7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Excellent administrative, oversight and </w:t>
      </w:r>
      <w:r w:rsidR="001E58F7">
        <w:rPr>
          <w:color w:val="000000" w:themeColor="text1"/>
          <w:sz w:val="24"/>
          <w:szCs w:val="24"/>
        </w:rPr>
        <w:t>communication skills (e.g., emails, case notes, organization).</w:t>
      </w:r>
    </w:p>
    <w:p w14:paraId="7AAC2528" w14:textId="3EA381DB" w:rsidR="001E58F7" w:rsidRPr="00667BF4" w:rsidRDefault="001E58F7" w:rsidP="001E58F7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Must be a self-starter who is highly organized, able to </w:t>
      </w:r>
      <w:r w:rsidR="00957573">
        <w:rPr>
          <w:color w:val="000000" w:themeColor="text1"/>
          <w:sz w:val="24"/>
          <w:szCs w:val="24"/>
        </w:rPr>
        <w:t xml:space="preserve">oversee case management, able to </w:t>
      </w:r>
      <w:r>
        <w:rPr>
          <w:color w:val="000000" w:themeColor="text1"/>
          <w:sz w:val="24"/>
          <w:szCs w:val="24"/>
        </w:rPr>
        <w:t>prioritize and is highly flexible/adaptive.</w:t>
      </w:r>
    </w:p>
    <w:p w14:paraId="7C8B616A" w14:textId="77777777" w:rsidR="001E58F7" w:rsidRDefault="001E58F7" w:rsidP="001E58F7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Must possess a heart for ministry to low-income population.</w:t>
      </w:r>
    </w:p>
    <w:p w14:paraId="5B1527EF" w14:textId="29A4D660" w:rsidR="00EE595B" w:rsidRDefault="00EE595B" w:rsidP="00EE595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Abilities</w:t>
      </w:r>
      <w:r w:rsidRPr="00667BF4">
        <w:rPr>
          <w:color w:val="000000" w:themeColor="text1"/>
          <w:sz w:val="24"/>
          <w:szCs w:val="24"/>
        </w:rPr>
        <w:t xml:space="preserve"> to </w:t>
      </w:r>
      <w:r>
        <w:rPr>
          <w:color w:val="000000" w:themeColor="text1"/>
          <w:sz w:val="24"/>
          <w:szCs w:val="24"/>
        </w:rPr>
        <w:t>work</w:t>
      </w:r>
      <w:r w:rsidR="002013A5">
        <w:rPr>
          <w:color w:val="000000" w:themeColor="text1"/>
          <w:sz w:val="24"/>
          <w:szCs w:val="24"/>
        </w:rPr>
        <w:t>/coach</w:t>
      </w:r>
      <w:r>
        <w:rPr>
          <w:color w:val="000000" w:themeColor="text1"/>
          <w:sz w:val="24"/>
          <w:szCs w:val="24"/>
        </w:rPr>
        <w:t xml:space="preserve"> in a chaotic environment as well as lovingly but firmly </w:t>
      </w:r>
      <w:r w:rsidRPr="00667BF4">
        <w:rPr>
          <w:color w:val="000000" w:themeColor="text1"/>
          <w:sz w:val="24"/>
          <w:szCs w:val="24"/>
        </w:rPr>
        <w:t>hold men and women accountable</w:t>
      </w:r>
      <w:r>
        <w:rPr>
          <w:color w:val="000000" w:themeColor="text1"/>
          <w:sz w:val="24"/>
          <w:szCs w:val="24"/>
        </w:rPr>
        <w:t xml:space="preserve"> to shelter and program rules</w:t>
      </w:r>
      <w:r w:rsidRPr="00667BF4">
        <w:rPr>
          <w:color w:val="000000" w:themeColor="text1"/>
          <w:sz w:val="24"/>
          <w:szCs w:val="24"/>
        </w:rPr>
        <w:t>.</w:t>
      </w:r>
    </w:p>
    <w:p w14:paraId="698D00ED" w14:textId="77777777" w:rsidR="00EE595B" w:rsidRPr="00667BF4" w:rsidRDefault="00EE595B" w:rsidP="00EE595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self-care routine showing the ability to maintain personal and professional boundaries.</w:t>
      </w:r>
    </w:p>
    <w:p w14:paraId="0D6ADA95" w14:textId="77777777" w:rsidR="00EE595B" w:rsidRDefault="00EE595B" w:rsidP="00EE595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Willing and able to accept feedback.</w:t>
      </w:r>
    </w:p>
    <w:p w14:paraId="117B8403" w14:textId="36445725" w:rsidR="005B738A" w:rsidRDefault="00683113" w:rsidP="005B738A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Willingness to grow through participation in</w:t>
      </w:r>
      <w:r w:rsidR="005B738A">
        <w:rPr>
          <w:color w:val="000000" w:themeColor="text1"/>
          <w:sz w:val="24"/>
          <w:szCs w:val="24"/>
        </w:rPr>
        <w:t xml:space="preserve"> continuing education (e.g., addictions training, clinical pastoral education</w:t>
      </w:r>
      <w:r>
        <w:rPr>
          <w:color w:val="000000" w:themeColor="text1"/>
          <w:sz w:val="24"/>
          <w:szCs w:val="24"/>
        </w:rPr>
        <w:t>, DRM ministry development meetings</w:t>
      </w:r>
      <w:r w:rsidR="005B738A">
        <w:rPr>
          <w:color w:val="000000" w:themeColor="text1"/>
          <w:sz w:val="24"/>
          <w:szCs w:val="24"/>
        </w:rPr>
        <w:t>).</w:t>
      </w:r>
    </w:p>
    <w:p w14:paraId="4A1D9328" w14:textId="4BFD8741" w:rsidR="00BA7E1B" w:rsidRPr="00667BF4" w:rsidRDefault="00BA7E1B" w:rsidP="00BA7E1B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Strong computer experience with pro</w:t>
      </w:r>
      <w:r w:rsidR="00683113">
        <w:rPr>
          <w:color w:val="000000" w:themeColor="text1"/>
          <w:sz w:val="24"/>
          <w:szCs w:val="24"/>
        </w:rPr>
        <w:t>ficiency in databases</w:t>
      </w:r>
      <w:r w:rsidRPr="00667BF4">
        <w:rPr>
          <w:color w:val="000000" w:themeColor="text1"/>
          <w:sz w:val="24"/>
          <w:szCs w:val="24"/>
        </w:rPr>
        <w:t xml:space="preserve"> Word, Excel and Outlook</w:t>
      </w:r>
      <w:r w:rsidR="00683113">
        <w:rPr>
          <w:color w:val="000000" w:themeColor="text1"/>
          <w:sz w:val="24"/>
          <w:szCs w:val="24"/>
        </w:rPr>
        <w:t xml:space="preserve"> as well as ability to learn DRM’s database software</w:t>
      </w:r>
      <w:r w:rsidRPr="00667BF4">
        <w:rPr>
          <w:color w:val="000000" w:themeColor="text1"/>
          <w:sz w:val="24"/>
          <w:szCs w:val="24"/>
        </w:rPr>
        <w:t>.</w:t>
      </w:r>
    </w:p>
    <w:p w14:paraId="2305DC4F" w14:textId="5A897E25" w:rsidR="00683113" w:rsidRDefault="00BA7E1B" w:rsidP="00683113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67BF4">
        <w:rPr>
          <w:color w:val="000000" w:themeColor="text1"/>
          <w:sz w:val="24"/>
          <w:szCs w:val="24"/>
        </w:rPr>
        <w:t>Ability to drive DRM-owned vehicles</w:t>
      </w:r>
      <w:r w:rsidR="000F58A3">
        <w:rPr>
          <w:color w:val="000000" w:themeColor="text1"/>
          <w:sz w:val="24"/>
          <w:szCs w:val="24"/>
        </w:rPr>
        <w:t>.</w:t>
      </w:r>
      <w:r w:rsidRPr="00667BF4">
        <w:rPr>
          <w:color w:val="000000" w:themeColor="text1"/>
          <w:sz w:val="24"/>
          <w:szCs w:val="24"/>
        </w:rPr>
        <w:t xml:space="preserve"> </w:t>
      </w:r>
    </w:p>
    <w:p w14:paraId="70EE0F3E" w14:textId="3C409676" w:rsidR="00BA7E1B" w:rsidRPr="00683113" w:rsidRDefault="00BA7E1B" w:rsidP="00683113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0000" w:themeColor="text1"/>
          <w:sz w:val="24"/>
          <w:szCs w:val="24"/>
        </w:rPr>
      </w:pPr>
      <w:r w:rsidRPr="00683113">
        <w:rPr>
          <w:color w:val="000000" w:themeColor="text1"/>
          <w:sz w:val="24"/>
          <w:szCs w:val="24"/>
        </w:rPr>
        <w:t xml:space="preserve">Be able to work </w:t>
      </w:r>
      <w:r w:rsidR="005F7C44" w:rsidRPr="00683113">
        <w:rPr>
          <w:color w:val="000000" w:themeColor="text1"/>
          <w:sz w:val="24"/>
          <w:szCs w:val="24"/>
        </w:rPr>
        <w:t xml:space="preserve">Tuesday through </w:t>
      </w:r>
      <w:r w:rsidR="00B63A95">
        <w:rPr>
          <w:color w:val="000000" w:themeColor="text1"/>
          <w:sz w:val="24"/>
          <w:szCs w:val="24"/>
        </w:rPr>
        <w:t>Sa</w:t>
      </w:r>
      <w:r w:rsidR="000259C8">
        <w:rPr>
          <w:color w:val="000000" w:themeColor="text1"/>
          <w:sz w:val="24"/>
          <w:szCs w:val="24"/>
        </w:rPr>
        <w:t xml:space="preserve">turday: Hourly Schedule </w:t>
      </w:r>
      <w:proofErr w:type="spellStart"/>
      <w:r w:rsidR="000259C8">
        <w:rPr>
          <w:color w:val="000000" w:themeColor="text1"/>
          <w:sz w:val="24"/>
          <w:szCs w:val="24"/>
        </w:rPr>
        <w:t>Tu</w:t>
      </w:r>
      <w:proofErr w:type="spellEnd"/>
      <w:r w:rsidR="000259C8">
        <w:rPr>
          <w:color w:val="000000" w:themeColor="text1"/>
          <w:sz w:val="24"/>
          <w:szCs w:val="24"/>
        </w:rPr>
        <w:t>-Fr: 1-9</w:t>
      </w:r>
      <w:r w:rsidR="00B63A95">
        <w:rPr>
          <w:color w:val="000000" w:themeColor="text1"/>
          <w:sz w:val="24"/>
          <w:szCs w:val="24"/>
        </w:rPr>
        <w:t>:30p and Sat: 7:00a-3:30p</w:t>
      </w:r>
    </w:p>
    <w:p w14:paraId="77CBA5E5" w14:textId="77777777" w:rsidR="00BA7E1B" w:rsidRPr="000D374E" w:rsidRDefault="00BA7E1B" w:rsidP="00BA7E1B">
      <w:pPr>
        <w:rPr>
          <w:color w:val="000000"/>
          <w:sz w:val="24"/>
          <w:szCs w:val="24"/>
        </w:rPr>
      </w:pPr>
    </w:p>
    <w:p w14:paraId="5AA84371" w14:textId="77777777" w:rsidR="00BA7E1B" w:rsidRPr="000D374E" w:rsidRDefault="00BA7E1B" w:rsidP="00BA7E1B">
      <w:pPr>
        <w:rPr>
          <w:color w:val="000000"/>
          <w:sz w:val="24"/>
          <w:szCs w:val="24"/>
        </w:rPr>
      </w:pPr>
    </w:p>
    <w:p w14:paraId="04302CA2" w14:textId="77777777" w:rsidR="00BA7E1B" w:rsidRPr="000D374E" w:rsidRDefault="00BA7E1B" w:rsidP="00BA7E1B">
      <w:pPr>
        <w:rPr>
          <w:color w:val="000000"/>
          <w:sz w:val="24"/>
          <w:szCs w:val="24"/>
        </w:rPr>
      </w:pPr>
      <w:r w:rsidRPr="000D374E">
        <w:rPr>
          <w:color w:val="000000"/>
          <w:sz w:val="24"/>
          <w:szCs w:val="24"/>
        </w:rPr>
        <w:t>____________________________________</w:t>
      </w:r>
      <w:r w:rsidRPr="000D374E">
        <w:rPr>
          <w:color w:val="000000"/>
          <w:sz w:val="24"/>
          <w:szCs w:val="24"/>
        </w:rPr>
        <w:tab/>
        <w:t>____________________________________</w:t>
      </w:r>
    </w:p>
    <w:p w14:paraId="472CE984" w14:textId="77777777" w:rsidR="00BA7E1B" w:rsidRDefault="00BA7E1B" w:rsidP="00BA7E1B">
      <w:pPr>
        <w:rPr>
          <w:color w:val="000000"/>
          <w:sz w:val="24"/>
          <w:szCs w:val="24"/>
        </w:rPr>
      </w:pPr>
      <w:r w:rsidRPr="000D374E">
        <w:rPr>
          <w:color w:val="000000"/>
          <w:sz w:val="24"/>
          <w:szCs w:val="24"/>
        </w:rPr>
        <w:t>Print Name</w:t>
      </w:r>
      <w:r w:rsidRPr="000D374E">
        <w:rPr>
          <w:color w:val="000000"/>
          <w:sz w:val="24"/>
          <w:szCs w:val="24"/>
        </w:rPr>
        <w:tab/>
      </w:r>
      <w:r w:rsidRPr="000D374E">
        <w:rPr>
          <w:color w:val="000000"/>
          <w:sz w:val="24"/>
          <w:szCs w:val="24"/>
        </w:rPr>
        <w:tab/>
      </w:r>
      <w:r w:rsidRPr="000D374E">
        <w:rPr>
          <w:color w:val="000000"/>
          <w:sz w:val="24"/>
          <w:szCs w:val="24"/>
        </w:rPr>
        <w:tab/>
      </w:r>
      <w:r w:rsidRPr="000D374E">
        <w:rPr>
          <w:color w:val="000000"/>
          <w:sz w:val="24"/>
          <w:szCs w:val="24"/>
        </w:rPr>
        <w:tab/>
      </w:r>
      <w:r w:rsidRPr="000D374E">
        <w:rPr>
          <w:color w:val="000000"/>
          <w:sz w:val="24"/>
          <w:szCs w:val="24"/>
        </w:rPr>
        <w:tab/>
      </w:r>
      <w:r w:rsidRPr="000D374E">
        <w:rPr>
          <w:color w:val="000000"/>
          <w:sz w:val="24"/>
          <w:szCs w:val="24"/>
        </w:rPr>
        <w:tab/>
        <w:t>Signature</w:t>
      </w:r>
    </w:p>
    <w:p w14:paraId="5B9B7357" w14:textId="77777777" w:rsidR="00667BF4" w:rsidRDefault="00667BF4" w:rsidP="00BA7E1B">
      <w:pPr>
        <w:rPr>
          <w:color w:val="000000"/>
          <w:sz w:val="24"/>
          <w:szCs w:val="24"/>
        </w:rPr>
      </w:pPr>
    </w:p>
    <w:p w14:paraId="75A4A98B" w14:textId="77777777" w:rsidR="00667BF4" w:rsidRDefault="00667BF4" w:rsidP="00BA7E1B">
      <w:pPr>
        <w:rPr>
          <w:color w:val="000000"/>
          <w:sz w:val="24"/>
          <w:szCs w:val="24"/>
        </w:rPr>
      </w:pPr>
    </w:p>
    <w:p w14:paraId="49092AA3" w14:textId="7D76ADE9" w:rsidR="00667BF4" w:rsidRDefault="00667BF4" w:rsidP="00BA7E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CFACBCA" w14:textId="4C68DFDF" w:rsidR="00667BF4" w:rsidRPr="00667BF4" w:rsidRDefault="00667BF4" w:rsidP="00BA7E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1073C4E" w14:textId="77777777" w:rsidR="00F4433D" w:rsidRDefault="00F4433D">
      <w:bookmarkStart w:id="0" w:name="_GoBack"/>
      <w:bookmarkEnd w:id="0"/>
    </w:p>
    <w:sectPr w:rsidR="00F4433D" w:rsidSect="00D8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A683" w14:textId="77777777" w:rsidR="00FA2586" w:rsidRDefault="00FA2586">
      <w:r>
        <w:separator/>
      </w:r>
    </w:p>
  </w:endnote>
  <w:endnote w:type="continuationSeparator" w:id="0">
    <w:p w14:paraId="079F70A4" w14:textId="77777777" w:rsidR="00FA2586" w:rsidRDefault="00F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F4EC" w14:textId="77777777" w:rsidR="00D84E2F" w:rsidRDefault="00D84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1522" w14:textId="77777777" w:rsidR="00D84E2F" w:rsidRDefault="00D84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CA8C" w14:textId="77777777" w:rsidR="00D84E2F" w:rsidRDefault="00D8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4F33" w14:textId="77777777" w:rsidR="00FA2586" w:rsidRDefault="00FA2586">
      <w:r>
        <w:separator/>
      </w:r>
    </w:p>
  </w:footnote>
  <w:footnote w:type="continuationSeparator" w:id="0">
    <w:p w14:paraId="32514805" w14:textId="77777777" w:rsidR="00FA2586" w:rsidRDefault="00FA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53B" w14:textId="77777777" w:rsidR="00D84E2F" w:rsidRDefault="00D84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149D" w14:textId="68E724E6" w:rsidR="00D84E2F" w:rsidRDefault="00D84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8FF" w14:textId="77777777" w:rsidR="00D84E2F" w:rsidRDefault="00D84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28C"/>
    <w:multiLevelType w:val="hybridMultilevel"/>
    <w:tmpl w:val="FB7698F6"/>
    <w:lvl w:ilvl="0" w:tplc="A5F657AA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1600"/>
    <w:multiLevelType w:val="hybridMultilevel"/>
    <w:tmpl w:val="806AC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1B"/>
    <w:rsid w:val="00003289"/>
    <w:rsid w:val="0001218C"/>
    <w:rsid w:val="000259C8"/>
    <w:rsid w:val="00037567"/>
    <w:rsid w:val="00075952"/>
    <w:rsid w:val="000B185D"/>
    <w:rsid w:val="000C1548"/>
    <w:rsid w:val="000C5E61"/>
    <w:rsid w:val="000D0465"/>
    <w:rsid w:val="000F58A3"/>
    <w:rsid w:val="00101EE5"/>
    <w:rsid w:val="00117015"/>
    <w:rsid w:val="00121510"/>
    <w:rsid w:val="00162053"/>
    <w:rsid w:val="0016385B"/>
    <w:rsid w:val="0017571B"/>
    <w:rsid w:val="00180FF1"/>
    <w:rsid w:val="0018505F"/>
    <w:rsid w:val="00186239"/>
    <w:rsid w:val="001A6518"/>
    <w:rsid w:val="001E58F7"/>
    <w:rsid w:val="002013A5"/>
    <w:rsid w:val="00202C3F"/>
    <w:rsid w:val="00211CB0"/>
    <w:rsid w:val="00225A5A"/>
    <w:rsid w:val="00244BC2"/>
    <w:rsid w:val="00266E9A"/>
    <w:rsid w:val="00284609"/>
    <w:rsid w:val="002920A3"/>
    <w:rsid w:val="002A3F5A"/>
    <w:rsid w:val="00321522"/>
    <w:rsid w:val="003A6CA0"/>
    <w:rsid w:val="003B6B38"/>
    <w:rsid w:val="003C44F9"/>
    <w:rsid w:val="003D25F9"/>
    <w:rsid w:val="003D38E5"/>
    <w:rsid w:val="003E2012"/>
    <w:rsid w:val="00402AC9"/>
    <w:rsid w:val="00406634"/>
    <w:rsid w:val="00410C9C"/>
    <w:rsid w:val="00412D2B"/>
    <w:rsid w:val="004378E1"/>
    <w:rsid w:val="004A622D"/>
    <w:rsid w:val="005149C9"/>
    <w:rsid w:val="005154F1"/>
    <w:rsid w:val="005402E0"/>
    <w:rsid w:val="00544359"/>
    <w:rsid w:val="005458BF"/>
    <w:rsid w:val="00586F2B"/>
    <w:rsid w:val="00590992"/>
    <w:rsid w:val="005B738A"/>
    <w:rsid w:val="005E7795"/>
    <w:rsid w:val="005F72CB"/>
    <w:rsid w:val="005F7C44"/>
    <w:rsid w:val="00604513"/>
    <w:rsid w:val="00667BF4"/>
    <w:rsid w:val="00670379"/>
    <w:rsid w:val="006713B0"/>
    <w:rsid w:val="00683113"/>
    <w:rsid w:val="00705436"/>
    <w:rsid w:val="007308E5"/>
    <w:rsid w:val="00735862"/>
    <w:rsid w:val="007578FE"/>
    <w:rsid w:val="007B1127"/>
    <w:rsid w:val="007D0C2A"/>
    <w:rsid w:val="007D6E84"/>
    <w:rsid w:val="00832A75"/>
    <w:rsid w:val="008527F5"/>
    <w:rsid w:val="00860242"/>
    <w:rsid w:val="0086411F"/>
    <w:rsid w:val="00865C8A"/>
    <w:rsid w:val="00885A4A"/>
    <w:rsid w:val="00885FAE"/>
    <w:rsid w:val="008A10E2"/>
    <w:rsid w:val="008A7902"/>
    <w:rsid w:val="008D7002"/>
    <w:rsid w:val="00901F72"/>
    <w:rsid w:val="00903392"/>
    <w:rsid w:val="009060B6"/>
    <w:rsid w:val="00951F93"/>
    <w:rsid w:val="00952437"/>
    <w:rsid w:val="009572D0"/>
    <w:rsid w:val="00957573"/>
    <w:rsid w:val="00964C12"/>
    <w:rsid w:val="00971DC8"/>
    <w:rsid w:val="0099304D"/>
    <w:rsid w:val="00994D40"/>
    <w:rsid w:val="009A7235"/>
    <w:rsid w:val="009B51F8"/>
    <w:rsid w:val="009B64B3"/>
    <w:rsid w:val="009C5E8A"/>
    <w:rsid w:val="00A14473"/>
    <w:rsid w:val="00A26C0A"/>
    <w:rsid w:val="00A36597"/>
    <w:rsid w:val="00A60046"/>
    <w:rsid w:val="00A84124"/>
    <w:rsid w:val="00A96091"/>
    <w:rsid w:val="00AB2621"/>
    <w:rsid w:val="00AB5F16"/>
    <w:rsid w:val="00AC5CAC"/>
    <w:rsid w:val="00AF2FF1"/>
    <w:rsid w:val="00B1397E"/>
    <w:rsid w:val="00B27B84"/>
    <w:rsid w:val="00B52026"/>
    <w:rsid w:val="00B53D41"/>
    <w:rsid w:val="00B63A95"/>
    <w:rsid w:val="00BA7E1B"/>
    <w:rsid w:val="00BC4F58"/>
    <w:rsid w:val="00BE0C61"/>
    <w:rsid w:val="00BE3D81"/>
    <w:rsid w:val="00BF403A"/>
    <w:rsid w:val="00BF4BC0"/>
    <w:rsid w:val="00C07F6A"/>
    <w:rsid w:val="00C12FC0"/>
    <w:rsid w:val="00C42DDD"/>
    <w:rsid w:val="00CE21F0"/>
    <w:rsid w:val="00D15188"/>
    <w:rsid w:val="00D2049F"/>
    <w:rsid w:val="00D720E5"/>
    <w:rsid w:val="00D80F37"/>
    <w:rsid w:val="00D84E2F"/>
    <w:rsid w:val="00DC2B7B"/>
    <w:rsid w:val="00E17EAC"/>
    <w:rsid w:val="00E31786"/>
    <w:rsid w:val="00E77C45"/>
    <w:rsid w:val="00E80378"/>
    <w:rsid w:val="00EA7593"/>
    <w:rsid w:val="00EB70A8"/>
    <w:rsid w:val="00EC668A"/>
    <w:rsid w:val="00ED3CEA"/>
    <w:rsid w:val="00ED5358"/>
    <w:rsid w:val="00EE595B"/>
    <w:rsid w:val="00EF7928"/>
    <w:rsid w:val="00F06AFE"/>
    <w:rsid w:val="00F3138E"/>
    <w:rsid w:val="00F4433D"/>
    <w:rsid w:val="00F8165F"/>
    <w:rsid w:val="00F87D36"/>
    <w:rsid w:val="00FA10A5"/>
    <w:rsid w:val="00FA2586"/>
    <w:rsid w:val="00FA7E86"/>
    <w:rsid w:val="00FB5653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D9CBB"/>
  <w15:docId w15:val="{9DF239F1-AC06-422E-8930-091C59B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A7E1B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A7E1B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E1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A7E1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A7E1B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BA7E1B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A7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A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E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E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Konstanty</dc:creator>
  <cp:lastModifiedBy>Tom Konstanty</cp:lastModifiedBy>
  <cp:revision>4</cp:revision>
  <cp:lastPrinted>2016-11-17T20:51:00Z</cp:lastPrinted>
  <dcterms:created xsi:type="dcterms:W3CDTF">2017-10-03T02:33:00Z</dcterms:created>
  <dcterms:modified xsi:type="dcterms:W3CDTF">2017-10-04T22:34:00Z</dcterms:modified>
</cp:coreProperties>
</file>